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widowControl w:val="0"/>
        <w:rPr>
          <w:rFonts w:ascii="Helvetica Neue" w:cs="Helvetica Neue" w:hAnsi="Helvetica Neue" w:eastAsia="Helvetica Neue"/>
          <w:color w:val="36434d"/>
          <w:u w:color="36434d"/>
        </w:rPr>
      </w:pPr>
      <w:r>
        <mc:AlternateContent>
          <mc:Choice Requires="wpg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-830579</wp:posOffset>
                </wp:positionH>
                <wp:positionV relativeFrom="line">
                  <wp:posOffset>-670559</wp:posOffset>
                </wp:positionV>
                <wp:extent cx="6793864" cy="1042035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864" cy="1042035"/>
                          <a:chOff x="0" y="0"/>
                          <a:chExt cx="6793863" cy="1042034"/>
                        </a:xfrm>
                      </wpg:grpSpPr>
                      <pic:pic xmlns:pic="http://schemas.openxmlformats.org/drawingml/2006/picture">
                        <pic:nvPicPr>
                          <pic:cNvPr id="1073741825" name="Picture 0" descr="Picture 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5368"/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3204846" cy="104203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g:grpSp>
                        <wpg:cNvPr id="1073741828" name="Text Box 7"/>
                        <wpg:cNvGrpSpPr/>
                        <wpg:grpSpPr>
                          <a:xfrm>
                            <a:off x="2271394" y="256708"/>
                            <a:ext cx="4522470" cy="624884"/>
                            <a:chOff x="0" y="0"/>
                            <a:chExt cx="4522468" cy="624882"/>
                          </a:xfrm>
                        </wpg:grpSpPr>
                        <wps:wsp>
                          <wps:cNvPr id="1073741826" name="Shape 1073741826"/>
                          <wps:cNvSpPr/>
                          <wps:spPr>
                            <a:xfrm>
                              <a:off x="0" y="0"/>
                              <a:ext cx="4522469" cy="6248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7" name="Shape 1073741827"/>
                          <wps:cNvSpPr txBox="1"/>
                          <wps:spPr>
                            <a:xfrm>
                              <a:off x="0" y="0"/>
                              <a:ext cx="4522469" cy="62488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No Spacing"/>
                                  <w:jc w:val="center"/>
                                  <w:rPr>
                                    <w:rFonts w:ascii="Tahoma" w:cs="Tahoma" w:hAnsi="Tahoma" w:eastAsia="Tahoma"/>
                                    <w:b w:val="1"/>
                                    <w:bCs w:val="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 w:val="1"/>
                                    <w:bCs w:val="1"/>
                                    <w:sz w:val="40"/>
                                    <w:szCs w:val="40"/>
                                    <w:rtl w:val="0"/>
                                    <w:lang w:val="en-US"/>
                                  </w:rPr>
                                  <w:t>BARNET SENIORS</w:t>
                                </w:r>
                                <w:r>
                                  <w:rPr>
                                    <w:rFonts w:ascii="Tahoma" w:hAnsi="Tahoma" w:hint="default"/>
                                    <w:b w:val="1"/>
                                    <w:bCs w:val="1"/>
                                    <w:sz w:val="40"/>
                                    <w:szCs w:val="40"/>
                                    <w:rtl w:val="0"/>
                                    <w:lang w:val="en-US"/>
                                  </w:rPr>
                                  <w:t xml:space="preserve">’ </w:t>
                                </w:r>
                                <w:r>
                                  <w:rPr>
                                    <w:rFonts w:ascii="Tahoma" w:hAnsi="Tahoma"/>
                                    <w:b w:val="1"/>
                                    <w:bCs w:val="1"/>
                                    <w:sz w:val="40"/>
                                    <w:szCs w:val="40"/>
                                    <w:rtl w:val="0"/>
                                    <w:lang w:val="en-US"/>
                                  </w:rPr>
                                  <w:t>ASSOCIATION</w:t>
                                </w:r>
                              </w:p>
                              <w:p>
                                <w:pPr>
                                  <w:pStyle w:val="No Spacing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 w:val="1"/>
                                    <w:bCs w:val="1"/>
                                    <w:sz w:val="32"/>
                                    <w:szCs w:val="32"/>
                                    <w:rtl w:val="0"/>
                                    <w:lang w:val="en-US"/>
                                  </w:rPr>
                                  <w:t>A Voice for Older Residents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65.4pt;margin-top:-52.8pt;width:534.9pt;height:82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6793864,1042035">
                <w10:wrap type="through" side="bothSides" anchorx="text"/>
                <v:shape id="_x0000_s1027" type="#_x0000_t75" style="position:absolute;left:0;top:0;width:3204845;height:1042035;">
                  <v:imagedata r:id="rId4" o:title="image1.jpeg" cropbottom="5.4%"/>
                </v:shape>
                <v:group id="_x0000_s1028" style="position:absolute;left:2271395;top:256709;width:4522469;height:624883;" coordorigin="0,0" coordsize="4522469,624883">
                  <v:rect id="_x0000_s1029" style="position:absolute;left:0;top:0;width:4522469;height:624883;">
                    <v:fill color="#FFFFFF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30" type="#_x0000_t202" style="position:absolute;left:0;top:0;width:4522469;height:624883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 Spacing"/>
                            <w:jc w:val="center"/>
                            <w:rPr>
                              <w:rFonts w:ascii="Tahoma" w:cs="Tahoma" w:hAnsi="Tahoma" w:eastAsia="Tahoma"/>
                              <w:b w:val="1"/>
                              <w:bCs w:val="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ahoma" w:hAnsi="Tahoma"/>
                              <w:b w:val="1"/>
                              <w:bCs w:val="1"/>
                              <w:sz w:val="40"/>
                              <w:szCs w:val="40"/>
                              <w:rtl w:val="0"/>
                              <w:lang w:val="en-US"/>
                            </w:rPr>
                            <w:t>BARNET SENIORS</w:t>
                          </w:r>
                          <w:r>
                            <w:rPr>
                              <w:rFonts w:ascii="Tahoma" w:hAnsi="Tahoma" w:hint="default"/>
                              <w:b w:val="1"/>
                              <w:bCs w:val="1"/>
                              <w:sz w:val="40"/>
                              <w:szCs w:val="40"/>
                              <w:rtl w:val="0"/>
                              <w:lang w:val="en-US"/>
                            </w:rPr>
                            <w:t xml:space="preserve">’ </w:t>
                          </w:r>
                          <w:r>
                            <w:rPr>
                              <w:rFonts w:ascii="Tahoma" w:hAnsi="Tahoma"/>
                              <w:b w:val="1"/>
                              <w:bCs w:val="1"/>
                              <w:sz w:val="40"/>
                              <w:szCs w:val="40"/>
                              <w:rtl w:val="0"/>
                              <w:lang w:val="en-US"/>
                            </w:rPr>
                            <w:t>ASSOCIATION</w:t>
                          </w:r>
                        </w:p>
                        <w:p>
                          <w:pPr>
                            <w:pStyle w:val="No Spacing"/>
                            <w:jc w:val="center"/>
                          </w:pPr>
                          <w:r>
                            <w:rPr>
                              <w:rFonts w:ascii="Arial" w:hAnsi="Arial"/>
                              <w:b w:val="1"/>
                              <w:bCs w:val="1"/>
                              <w:sz w:val="32"/>
                              <w:szCs w:val="32"/>
                              <w:rtl w:val="0"/>
                              <w:lang w:val="en-US"/>
                            </w:rPr>
                            <w:t>A Voice for Older Residents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pStyle w:val="Body"/>
        <w:widowControl w:val="0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en-US"/>
        </w:rPr>
        <w:t>Booking Form</w:t>
      </w:r>
    </w:p>
    <w:p>
      <w:pPr>
        <w:pStyle w:val="Body"/>
        <w:widowControl w:val="0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/>
          <w:lang w:val="en-US"/>
        </w:rPr>
      </w:pPr>
    </w:p>
    <w:p>
      <w:pPr>
        <w:pStyle w:val="Body"/>
        <w:widowControl w:val="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Spring Assembly</w:t>
      </w:r>
    </w:p>
    <w:p>
      <w:pPr>
        <w:pStyle w:val="No Spacing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Social activities for</w:t>
      </w:r>
      <w:r>
        <w:rPr>
          <w:rFonts w:ascii="Arial" w:hAnsi="Arial"/>
          <w:b w:val="1"/>
          <w:bCs w:val="1"/>
          <w:sz w:val="48"/>
          <w:szCs w:val="48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health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Body"/>
        <w:spacing w:line="344" w:lineRule="atLeast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Wednesday 29</w:t>
      </w:r>
      <w:r>
        <w:rPr>
          <w:rFonts w:ascii="Arial" w:hAnsi="Arial"/>
          <w:b w:val="1"/>
          <w:bCs w:val="1"/>
          <w:vertAlign w:val="superscript"/>
          <w:rtl w:val="0"/>
          <w:lang w:val="en-US"/>
        </w:rPr>
        <w:t>th</w:t>
      </w:r>
      <w:r>
        <w:rPr>
          <w:rFonts w:ascii="Arial" w:hAnsi="Arial"/>
          <w:b w:val="1"/>
          <w:bCs w:val="1"/>
          <w:rtl w:val="0"/>
          <w:lang w:val="en-US"/>
        </w:rPr>
        <w:t xml:space="preserve"> May 2019 at Woodhouse College,</w:t>
      </w:r>
    </w:p>
    <w:p>
      <w:pPr>
        <w:pStyle w:val="Body"/>
        <w:spacing w:line="344" w:lineRule="atLeast"/>
        <w:jc w:val="center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en-US"/>
        </w:rPr>
        <w:t>Woodhouse Road, Finchley, London, N12 9EY</w:t>
      </w:r>
    </w:p>
    <w:p>
      <w:pPr>
        <w:pStyle w:val="Body"/>
        <w:spacing w:line="344" w:lineRule="atLeast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Body"/>
        <w:spacing w:line="344" w:lineRule="atLeast"/>
        <w:jc w:val="center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en-US"/>
        </w:rPr>
        <w:t>The BSA do charge a small fee of</w:t>
      </w:r>
      <w:r>
        <w:rPr>
          <w:rFonts w:ascii="Arial" w:hAnsi="Arial" w:hint="default"/>
          <w:b w:val="1"/>
          <w:bCs w:val="1"/>
          <w:color w:val="000000"/>
          <w:u w:color="000000"/>
          <w:rtl w:val="0"/>
          <w:lang w:val="en-US"/>
        </w:rPr>
        <w:t xml:space="preserve"> £</w:t>
      </w:r>
      <w:r>
        <w:rPr>
          <w:rFonts w:ascii="Arial" w:hAnsi="Arial"/>
          <w:b w:val="1"/>
          <w:bCs w:val="1"/>
          <w:color w:val="000000"/>
          <w:u w:color="000000"/>
          <w:rtl w:val="0"/>
          <w:lang w:val="it-IT"/>
        </w:rPr>
        <w:t>10 per stall.</w:t>
      </w:r>
    </w:p>
    <w:p>
      <w:pPr>
        <w:pStyle w:val="Body"/>
        <w:spacing w:line="344" w:lineRule="atLeast"/>
        <w:jc w:val="center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en-US"/>
        </w:rPr>
        <w:t>Money to be transferred to the following account:</w:t>
      </w:r>
    </w:p>
    <w:p>
      <w:pPr>
        <w:pStyle w:val="Body"/>
        <w:spacing w:line="344" w:lineRule="atLeast"/>
        <w:jc w:val="center"/>
        <w:rPr>
          <w:rFonts w:ascii="Arial" w:cs="Arial" w:hAnsi="Arial" w:eastAsia="Arial"/>
          <w:b w:val="1"/>
          <w:bCs w:val="1"/>
          <w:color w:val="000000"/>
          <w:u w:color="000000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</w:rPr>
        <w:t>LLOYDS A/C No: 87078760 Sort Code: 77-91-36</w:t>
      </w:r>
    </w:p>
    <w:p>
      <w:pPr>
        <w:pStyle w:val="Body"/>
        <w:spacing w:line="344" w:lineRule="atLeast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color w:val="000000"/>
          <w:u w:color="000000"/>
          <w:rtl w:val="0"/>
          <w:lang w:val="en-US"/>
        </w:rPr>
        <w:t>Reference: BSA SPRING ASSEMBLY</w:t>
      </w:r>
    </w:p>
    <w:p>
      <w:pPr>
        <w:pStyle w:val="Body"/>
        <w:widowControl w:val="0"/>
        <w:spacing w:line="344" w:lineRule="atLeast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tbl>
      <w:tblPr>
        <w:tblW w:w="91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80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9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91"/>
            </w:tcMar>
            <w:vAlign w:val="top"/>
          </w:tcPr>
          <w:p>
            <w:pPr>
              <w:pStyle w:val="Body"/>
              <w:widowControl w:val="0"/>
              <w:ind w:right="1111"/>
              <w:rPr>
                <w:rFonts w:ascii="Arial" w:cs="Arial" w:hAnsi="Arial" w:eastAsia="Arial"/>
                <w:b w:val="1"/>
                <w:bCs w:val="1"/>
                <w:color w:val="36434d"/>
                <w:u w:color="36434d"/>
                <w:lang w:val="en-US"/>
              </w:rPr>
            </w:pPr>
          </w:p>
          <w:p>
            <w:pPr>
              <w:pStyle w:val="Body"/>
              <w:widowControl w:val="0"/>
              <w:bidi w:val="0"/>
              <w:ind w:left="0" w:right="1111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36434d"/>
                <w:u w:color="36434d"/>
                <w:rtl w:val="0"/>
                <w:lang w:val="en-US"/>
              </w:rPr>
              <w:t xml:space="preserve">Company Name and Address: 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9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91"/>
            </w:tcMar>
            <w:vAlign w:val="top"/>
          </w:tcPr>
          <w:p>
            <w:pPr>
              <w:pStyle w:val="Body"/>
              <w:widowControl w:val="0"/>
              <w:ind w:right="1111"/>
            </w:pPr>
            <w:r>
              <w:rPr>
                <w:rFonts w:ascii="Arial" w:cs="Arial" w:hAnsi="Arial" w:eastAsia="Arial"/>
                <w:b w:val="1"/>
                <w:bCs w:val="1"/>
                <w:color w:val="36434d"/>
                <w:u w:color="36434d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9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91"/>
            </w:tcMar>
            <w:vAlign w:val="top"/>
          </w:tcPr>
          <w:p>
            <w:pPr>
              <w:pStyle w:val="Body"/>
              <w:widowControl w:val="0"/>
              <w:ind w:right="1111"/>
            </w:pPr>
            <w:r>
              <w:rPr>
                <w:rFonts w:ascii="Arial" w:cs="Arial" w:hAnsi="Arial" w:eastAsia="Arial"/>
                <w:b w:val="1"/>
                <w:bCs w:val="1"/>
                <w:color w:val="36434d"/>
                <w:u w:color="36434d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67" w:hRule="atLeast"/>
        </w:trPr>
        <w:tc>
          <w:tcPr>
            <w:tcW w:type="dxa" w:w="918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91"/>
            </w:tcMar>
            <w:vAlign w:val="top"/>
          </w:tcPr>
          <w:p>
            <w:pPr>
              <w:pStyle w:val="Body"/>
              <w:widowControl w:val="0"/>
              <w:ind w:right="1111"/>
            </w:pPr>
            <w:r>
              <w:rPr>
                <w:rFonts w:ascii="Arial" w:cs="Arial" w:hAnsi="Arial" w:eastAsia="Arial"/>
                <w:b w:val="1"/>
                <w:bCs w:val="1"/>
                <w:color w:val="36434d"/>
                <w:u w:color="36434d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918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91"/>
            </w:tcMar>
            <w:vAlign w:val="top"/>
          </w:tcPr>
          <w:p>
            <w:pPr>
              <w:pStyle w:val="Body"/>
              <w:widowControl w:val="0"/>
              <w:ind w:right="1111"/>
            </w:pPr>
            <w:r>
              <w:rPr>
                <w:rFonts w:ascii="Arial" w:hAnsi="Arial"/>
                <w:b w:val="1"/>
                <w:bCs w:val="1"/>
                <w:color w:val="36434d"/>
                <w:u w:color="36434d"/>
                <w:rtl w:val="0"/>
                <w:lang w:val="en-US"/>
              </w:rPr>
              <w:t xml:space="preserve">First Name: </w:t>
            </w:r>
          </w:p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9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91"/>
            </w:tcMar>
            <w:vAlign w:val="top"/>
          </w:tcPr>
          <w:p>
            <w:pPr>
              <w:pStyle w:val="Body"/>
              <w:widowControl w:val="0"/>
              <w:ind w:right="1111"/>
              <w:rPr>
                <w:rFonts w:ascii="Arial" w:cs="Arial" w:hAnsi="Arial" w:eastAsia="Arial"/>
                <w:b w:val="1"/>
                <w:bCs w:val="1"/>
                <w:color w:val="36434d"/>
                <w:u w:color="36434d"/>
                <w:lang w:val="en-US"/>
              </w:rPr>
            </w:pPr>
          </w:p>
          <w:p>
            <w:pPr>
              <w:pStyle w:val="Body"/>
              <w:widowControl w:val="0"/>
              <w:ind w:right="1111"/>
              <w:rPr>
                <w:rFonts w:ascii="Arial" w:cs="Arial" w:hAnsi="Arial" w:eastAsia="Arial"/>
                <w:b w:val="1"/>
                <w:bCs w:val="1"/>
                <w:color w:val="36434d"/>
                <w:u w:color="36434d"/>
                <w:lang w:val="en-US"/>
              </w:rPr>
            </w:pPr>
          </w:p>
          <w:p>
            <w:pPr>
              <w:pStyle w:val="Body"/>
              <w:widowControl w:val="0"/>
              <w:bidi w:val="0"/>
              <w:ind w:left="0" w:right="1111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36434d"/>
                <w:u w:color="36434d"/>
                <w:rtl w:val="0"/>
                <w:lang w:val="en-US"/>
              </w:rPr>
              <w:t>Last Name:</w:t>
            </w:r>
          </w:p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9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91"/>
            </w:tcMar>
            <w:vAlign w:val="top"/>
          </w:tcPr>
          <w:p>
            <w:pPr>
              <w:pStyle w:val="Body"/>
              <w:widowControl w:val="0"/>
              <w:ind w:right="1111"/>
              <w:rPr>
                <w:rFonts w:ascii="Arial" w:cs="Arial" w:hAnsi="Arial" w:eastAsia="Arial"/>
                <w:b w:val="1"/>
                <w:bCs w:val="1"/>
                <w:color w:val="36434d"/>
                <w:u w:color="36434d"/>
                <w:lang w:val="en-US"/>
              </w:rPr>
            </w:pPr>
          </w:p>
          <w:p>
            <w:pPr>
              <w:pStyle w:val="Body"/>
              <w:widowControl w:val="0"/>
              <w:ind w:right="1111"/>
              <w:rPr>
                <w:rFonts w:ascii="Arial" w:cs="Arial" w:hAnsi="Arial" w:eastAsia="Arial"/>
                <w:b w:val="1"/>
                <w:bCs w:val="1"/>
                <w:color w:val="36434d"/>
                <w:u w:color="36434d"/>
                <w:lang w:val="en-US"/>
              </w:rPr>
            </w:pPr>
          </w:p>
          <w:p>
            <w:pPr>
              <w:pStyle w:val="Body"/>
              <w:widowControl w:val="0"/>
              <w:bidi w:val="0"/>
              <w:ind w:left="0" w:right="1111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36434d"/>
                <w:u w:color="36434d"/>
                <w:rtl w:val="0"/>
                <w:lang w:val="en-US"/>
              </w:rPr>
              <w:t>Email:</w:t>
            </w:r>
          </w:p>
        </w:tc>
      </w:tr>
      <w:tr>
        <w:tblPrEx>
          <w:shd w:val="clear" w:color="auto" w:fill="ced7e7"/>
        </w:tblPrEx>
        <w:trPr>
          <w:trHeight w:val="842" w:hRule="atLeast"/>
        </w:trPr>
        <w:tc>
          <w:tcPr>
            <w:tcW w:type="dxa" w:w="9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91"/>
            </w:tcMar>
            <w:vAlign w:val="top"/>
          </w:tcPr>
          <w:p>
            <w:pPr>
              <w:pStyle w:val="Body"/>
              <w:widowControl w:val="0"/>
              <w:ind w:right="1111"/>
              <w:rPr>
                <w:rFonts w:ascii="Arial" w:cs="Arial" w:hAnsi="Arial" w:eastAsia="Arial"/>
                <w:b w:val="1"/>
                <w:bCs w:val="1"/>
                <w:color w:val="36434d"/>
                <w:u w:color="36434d"/>
                <w:lang w:val="en-US"/>
              </w:rPr>
            </w:pPr>
          </w:p>
          <w:p>
            <w:pPr>
              <w:pStyle w:val="Body"/>
              <w:widowControl w:val="0"/>
              <w:ind w:right="1111"/>
              <w:rPr>
                <w:rFonts w:ascii="Arial" w:cs="Arial" w:hAnsi="Arial" w:eastAsia="Arial"/>
                <w:b w:val="1"/>
                <w:bCs w:val="1"/>
                <w:color w:val="36434d"/>
                <w:u w:color="36434d"/>
                <w:lang w:val="en-US"/>
              </w:rPr>
            </w:pPr>
          </w:p>
          <w:p>
            <w:pPr>
              <w:pStyle w:val="Body"/>
              <w:widowControl w:val="0"/>
              <w:bidi w:val="0"/>
              <w:ind w:left="0" w:right="1111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36434d"/>
                <w:u w:color="36434d"/>
                <w:rtl w:val="0"/>
                <w:lang w:val="en-US"/>
              </w:rPr>
              <w:t>Phone Number:</w:t>
            </w:r>
          </w:p>
        </w:tc>
      </w:tr>
    </w:tbl>
    <w:p>
      <w:pPr>
        <w:pStyle w:val="Body"/>
        <w:widowControl w:val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Please send completed form back to: </w:t>
      </w:r>
    </w:p>
    <w:p>
      <w:pPr>
        <w:pStyle w:val="Body"/>
        <w:widowControl w:val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Tania Campher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"mailto:camphertania1@gmail.com"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camphertania1@gmail.com</w:t>
      </w:r>
      <w:r>
        <w:rPr/>
        <w:fldChar w:fldCharType="end" w:fldLock="0"/>
      </w:r>
      <w:r>
        <w:rPr>
          <w:rFonts w:ascii="Arial" w:hAnsi="Arial"/>
          <w:b w:val="1"/>
          <w:bCs w:val="1"/>
          <w:rtl w:val="0"/>
          <w:lang w:val="en-US"/>
        </w:rPr>
        <w:t xml:space="preserve"> contact no: 07786966153</w:t>
      </w: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jc w:val="center"/>
      </w:pPr>
      <w:r>
        <w:rPr>
          <w:rFonts w:ascii="Arial" w:cs="Arial" w:hAnsi="Arial" w:eastAsia="Arial"/>
          <w:b w:val="1"/>
          <w:bCs w:val="1"/>
          <w:sz w:val="22"/>
          <w:szCs w:val="22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2171700</wp:posOffset>
            </wp:positionH>
            <wp:positionV relativeFrom="line">
              <wp:posOffset>431800</wp:posOffset>
            </wp:positionV>
            <wp:extent cx="914400" cy="2476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C:\Users\Maddison\Documents\BSA\Assembly\Barnet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:\Users\Maddison\Documents\BSA\Assembly\Barnet Logo.png" descr="C:\Users\Maddison\Documents\BSA\Assembly\Barnet Logo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47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BSA is a Voluntary Organisation Aided by </w:t>
      </w:r>
    </w:p>
    <w:sectPr>
      <w:headerReference w:type="default" r:id="rId6"/>
      <w:footerReference w:type="default" r:id="rId7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284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  <w:color w:val="000000"/>
      <w:u w:color="00000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